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4636"/>
        <w:tblW w:w="5000" w:type="pct"/>
        <w:tblLook w:val="04A0" w:firstRow="1" w:lastRow="0" w:firstColumn="1" w:lastColumn="0" w:noHBand="0" w:noVBand="1"/>
      </w:tblPr>
      <w:tblGrid>
        <w:gridCol w:w="412"/>
        <w:gridCol w:w="13808"/>
      </w:tblGrid>
      <w:tr w:rsidR="000E5A11" w:rsidRPr="00F237C7" w14:paraId="12FA69C5" w14:textId="77777777" w:rsidTr="000E5A11">
        <w:tc>
          <w:tcPr>
            <w:tcW w:w="145" w:type="pct"/>
            <w:shd w:val="clear" w:color="auto" w:fill="BDD6EE" w:themeFill="accent1" w:themeFillTint="66"/>
          </w:tcPr>
          <w:p w14:paraId="10765472" w14:textId="77777777" w:rsidR="000E5A11" w:rsidRPr="00F237C7" w:rsidRDefault="000E5A11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 w:themeFill="accent1" w:themeFillTint="66"/>
          </w:tcPr>
          <w:p w14:paraId="563D9142" w14:textId="284B979C" w:rsidR="000E5A11" w:rsidRPr="00F237C7" w:rsidRDefault="000E5A11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</w:tr>
      <w:tr w:rsidR="007C4385" w:rsidRPr="00F237C7" w14:paraId="5C63ED80" w14:textId="77777777" w:rsidTr="0082759E">
        <w:tc>
          <w:tcPr>
            <w:tcW w:w="5000" w:type="pct"/>
            <w:gridSpan w:val="2"/>
            <w:shd w:val="clear" w:color="auto" w:fill="323E4F" w:themeFill="text2" w:themeFillShade="BF"/>
          </w:tcPr>
          <w:p w14:paraId="2BB86769" w14:textId="77777777" w:rsidR="007C4385" w:rsidRPr="00F237C7" w:rsidRDefault="007C4385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0E5A11" w:rsidRPr="00F237C7" w14:paraId="4C83CFF5" w14:textId="77777777" w:rsidTr="000E5A11">
        <w:tc>
          <w:tcPr>
            <w:tcW w:w="145" w:type="pct"/>
          </w:tcPr>
          <w:p w14:paraId="009B36D9" w14:textId="77777777" w:rsidR="000E5A11" w:rsidRPr="00F237C7" w:rsidRDefault="000E5A11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14:paraId="0B18ABCF" w14:textId="394CE602" w:rsidR="000E5A11" w:rsidRPr="00F237C7" w:rsidRDefault="000E5A11" w:rsidP="006F79EB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(weryfikacja na podstawie Potwierdzenia przesłania wniosku w GWA).</w:t>
            </w:r>
          </w:p>
        </w:tc>
      </w:tr>
      <w:tr w:rsidR="000E5A11" w:rsidRPr="00F237C7" w14:paraId="7D2D16AB" w14:textId="77777777" w:rsidTr="000E5A11">
        <w:tc>
          <w:tcPr>
            <w:tcW w:w="145" w:type="pct"/>
          </w:tcPr>
          <w:p w14:paraId="77CDC6D6" w14:textId="77777777" w:rsidR="000E5A11" w:rsidRPr="00F237C7" w:rsidRDefault="000E5A11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14:paraId="6122553E" w14:textId="5620B863" w:rsidR="000E5A11" w:rsidRPr="00F237C7" w:rsidRDefault="000E5A11" w:rsidP="00686A4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Złożono wersję papierową i elektroniczną Biznes Planu/Studium Wykonalności/Analizy wykonalności projektu.</w:t>
            </w:r>
            <w:r w:rsidRPr="00BB0FD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0E5A11" w:rsidRPr="00F237C7" w14:paraId="6AC6DAC0" w14:textId="77777777" w:rsidTr="000E5A11">
        <w:tc>
          <w:tcPr>
            <w:tcW w:w="145" w:type="pct"/>
          </w:tcPr>
          <w:p w14:paraId="45CB9495" w14:textId="77777777" w:rsidR="000E5A11" w:rsidRPr="00F237C7" w:rsidRDefault="000E5A11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14:paraId="35C53D21" w14:textId="404E89C1" w:rsidR="000E5A11" w:rsidRPr="00F237C7" w:rsidRDefault="000E5A11" w:rsidP="002E26CD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Złożona dokumentacja jest kompletna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 wypełniona zgodnie z zasadami wskazanymi w Ogłoszeniu o naborze (dotyczy wniosku o udzielenie wsparcia oraz wszystkich niezbędnych załączników).</w:t>
            </w:r>
          </w:p>
        </w:tc>
      </w:tr>
    </w:tbl>
    <w:p w14:paraId="7D388B94" w14:textId="77777777" w:rsidR="00F67F6C" w:rsidRDefault="00F67F6C" w:rsidP="00F67F6C">
      <w:pPr>
        <w:spacing w:after="0" w:line="240" w:lineRule="auto"/>
        <w:ind w:left="11482"/>
        <w:rPr>
          <w:rFonts w:eastAsia="Times New Roman"/>
          <w:sz w:val="16"/>
          <w:szCs w:val="20"/>
          <w:lang w:eastAsia="pl-PL"/>
        </w:rPr>
      </w:pPr>
    </w:p>
    <w:p w14:paraId="15FA9151" w14:textId="1B5CEBCA"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sz w:val="16"/>
          <w:szCs w:val="20"/>
          <w:lang w:eastAsia="pl-PL"/>
        </w:rPr>
      </w:pPr>
    </w:p>
    <w:p w14:paraId="034EABEC" w14:textId="39A3640B" w:rsidR="000E5A11" w:rsidRPr="006E42DD" w:rsidRDefault="006E42DD" w:rsidP="006E42DD">
      <w:pPr>
        <w:spacing w:after="0" w:line="240" w:lineRule="auto"/>
        <w:ind w:left="11482"/>
        <w:jc w:val="right"/>
        <w:rPr>
          <w:rFonts w:eastAsia="Times New Roman"/>
          <w:lang w:eastAsia="pl-PL"/>
        </w:rPr>
      </w:pPr>
      <w:r w:rsidRPr="006E42DD">
        <w:rPr>
          <w:rFonts w:eastAsia="Times New Roman"/>
          <w:lang w:eastAsia="pl-PL"/>
        </w:rPr>
        <w:t>Załącznik nr 8</w:t>
      </w:r>
    </w:p>
    <w:p w14:paraId="056E8446" w14:textId="77777777"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</w:p>
    <w:p w14:paraId="7BD52594" w14:textId="77777777"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</w:p>
    <w:p w14:paraId="53CF4FAB" w14:textId="77777777" w:rsidR="00B01AF8" w:rsidRDefault="00B01AF8" w:rsidP="00413C72">
      <w:pPr>
        <w:pStyle w:val="Bezodstpw"/>
        <w:jc w:val="center"/>
        <w:rPr>
          <w:rFonts w:ascii="Times New Roman" w:hAnsi="Times New Roman"/>
          <w:b/>
        </w:rPr>
      </w:pPr>
    </w:p>
    <w:p w14:paraId="3B0F88CA" w14:textId="77777777"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 w:rsidR="00413C72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</w:p>
    <w:p w14:paraId="5DFF881F" w14:textId="77777777"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  <w:bookmarkStart w:id="0" w:name="_GoBack"/>
      <w:bookmarkEnd w:id="0"/>
    </w:p>
    <w:p w14:paraId="174D15EC" w14:textId="3BD33DA5" w:rsidR="000E5A11" w:rsidRDefault="000E5A11" w:rsidP="00413C72">
      <w:pPr>
        <w:pStyle w:val="Bezodstpw"/>
        <w:jc w:val="center"/>
        <w:rPr>
          <w:b/>
        </w:rPr>
      </w:pPr>
      <w:r w:rsidRPr="000E5A11">
        <w:rPr>
          <w:b/>
        </w:rPr>
        <w:t>TYP nr 5 (Ochrona bioróżnorodności i klimatu)</w:t>
      </w:r>
    </w:p>
    <w:p w14:paraId="32CFDA32" w14:textId="77777777" w:rsidR="008D04EA" w:rsidRDefault="008D04EA" w:rsidP="00413C72">
      <w:pPr>
        <w:pStyle w:val="Bezodstpw"/>
        <w:jc w:val="center"/>
        <w:rPr>
          <w:b/>
        </w:rPr>
      </w:pPr>
    </w:p>
    <w:p w14:paraId="09B1530E" w14:textId="77777777" w:rsidR="000E5A11" w:rsidRDefault="000E5A11" w:rsidP="00413C72">
      <w:pPr>
        <w:pStyle w:val="Bezodstpw"/>
        <w:jc w:val="center"/>
        <w:rPr>
          <w:b/>
        </w:rPr>
      </w:pPr>
    </w:p>
    <w:p w14:paraId="6AF27D43" w14:textId="77777777" w:rsidR="008D04EA" w:rsidRDefault="008D04EA" w:rsidP="00413C72">
      <w:pPr>
        <w:pStyle w:val="Bezodstpw"/>
        <w:jc w:val="center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10711"/>
      </w:tblGrid>
      <w:tr w:rsidR="000E5A11" w:rsidRPr="00ED1971" w14:paraId="3402ACD9" w14:textId="77777777" w:rsidTr="000E5A11">
        <w:tc>
          <w:tcPr>
            <w:tcW w:w="152" w:type="pct"/>
            <w:shd w:val="clear" w:color="auto" w:fill="BDD6EE" w:themeFill="accent1" w:themeFillTint="66"/>
          </w:tcPr>
          <w:p w14:paraId="5883BBA9" w14:textId="77777777" w:rsidR="000E5A11" w:rsidRPr="00ED1971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50C323A7" w14:textId="77777777" w:rsidR="000E5A11" w:rsidRPr="00ED1971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2CDCF729" w14:textId="6EC1E982" w:rsidR="000E5A11" w:rsidRPr="00ED1971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280413" w:rsidRPr="00ED1971" w14:paraId="570D084A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65ADC936" w14:textId="77777777" w:rsidR="00280413" w:rsidRPr="00ED1971" w:rsidRDefault="00280413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0E5A11" w:rsidRPr="00ED1971" w14:paraId="00F7FECD" w14:textId="77777777" w:rsidTr="000E5A11">
        <w:trPr>
          <w:trHeight w:val="431"/>
        </w:trPr>
        <w:tc>
          <w:tcPr>
            <w:tcW w:w="152" w:type="pct"/>
            <w:vAlign w:val="center"/>
          </w:tcPr>
          <w:p w14:paraId="2A03D966" w14:textId="77777777" w:rsidR="000E5A11" w:rsidRPr="00ED1971" w:rsidRDefault="000E5A11" w:rsidP="00FF7F10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70B7E1B6" w14:textId="77777777" w:rsidR="000E5A11" w:rsidRPr="00BB0FDC" w:rsidRDefault="000E5A11" w:rsidP="00FF7F1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14:paraId="13BAD131" w14:textId="224F62B0" w:rsidR="000E5A11" w:rsidRPr="00ED1971" w:rsidRDefault="000E5A11" w:rsidP="008F44A2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</w:tr>
      <w:tr w:rsidR="000E5A11" w:rsidRPr="00ED1971" w14:paraId="2C16B4DD" w14:textId="77777777" w:rsidTr="000E5A11">
        <w:trPr>
          <w:trHeight w:val="431"/>
        </w:trPr>
        <w:tc>
          <w:tcPr>
            <w:tcW w:w="152" w:type="pct"/>
            <w:vAlign w:val="center"/>
          </w:tcPr>
          <w:p w14:paraId="44F6A237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44B9E41C" w14:textId="77777777" w:rsidR="000E5A11" w:rsidRPr="00ED1971" w:rsidRDefault="000E5A11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14:paraId="2A70DA18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14:paraId="2FF0E5FE" w14:textId="77777777"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niż minimalna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i/lub większa niż maksymalna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>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47B40216" w14:textId="77777777"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Ogłoszenia o naborze.</w:t>
            </w:r>
          </w:p>
          <w:p w14:paraId="5FC0E466" w14:textId="77777777" w:rsidR="000E5A1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14:paraId="0607182A" w14:textId="77777777"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14:paraId="5936C771" w14:textId="77777777"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3B0AE2D" w14:textId="258E1F22" w:rsidR="000E5A11" w:rsidRPr="00ED1971" w:rsidRDefault="000E5A11" w:rsidP="002A5AE3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objętej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0E5A11" w:rsidRPr="00ED1971" w14:paraId="38AABEE8" w14:textId="77777777" w:rsidTr="000E5A11">
        <w:trPr>
          <w:trHeight w:val="431"/>
        </w:trPr>
        <w:tc>
          <w:tcPr>
            <w:tcW w:w="152" w:type="pct"/>
            <w:vAlign w:val="center"/>
          </w:tcPr>
          <w:p w14:paraId="7E2544D1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76CE1184" w14:textId="77777777" w:rsidR="000E5A11" w:rsidRPr="00687D1E" w:rsidRDefault="000E5A11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766" w:type="pct"/>
            <w:vAlign w:val="center"/>
          </w:tcPr>
          <w:p w14:paraId="4D63030C" w14:textId="77777777"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Ogłoszeniem o naborze.</w:t>
            </w:r>
          </w:p>
          <w:p w14:paraId="6A78D0AD" w14:textId="77777777" w:rsidR="000E5A1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14:paraId="50B130D2" w14:textId="37EA7D93" w:rsidR="000E5A11" w:rsidRPr="00ED1971" w:rsidRDefault="000E5A11" w:rsidP="002A5AE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</w:tr>
      <w:tr w:rsidR="000E5A11" w:rsidRPr="00ED1971" w14:paraId="6442AC94" w14:textId="77777777" w:rsidTr="000E5A11">
        <w:tc>
          <w:tcPr>
            <w:tcW w:w="152" w:type="pct"/>
            <w:vAlign w:val="center"/>
          </w:tcPr>
          <w:p w14:paraId="096AA33A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5B048C7C" w14:textId="77777777" w:rsidR="000E5A11" w:rsidRPr="00ED1971" w:rsidRDefault="000E5A11" w:rsidP="00E96F86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14:paraId="1BEBFA42" w14:textId="77777777" w:rsidR="000E5A1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  <w:p w14:paraId="6773E5C5" w14:textId="46EC797D" w:rsidR="000E5A11" w:rsidRPr="00ED1971" w:rsidRDefault="000E5A11" w:rsidP="00FB2EA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</w:tr>
      <w:tr w:rsidR="000E5A11" w:rsidRPr="00ED1971" w14:paraId="29BC9693" w14:textId="77777777" w:rsidTr="000E5A11">
        <w:trPr>
          <w:trHeight w:val="452"/>
        </w:trPr>
        <w:tc>
          <w:tcPr>
            <w:tcW w:w="152" w:type="pct"/>
            <w:vAlign w:val="center"/>
          </w:tcPr>
          <w:p w14:paraId="6CE386D3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14:paraId="6FB83D6B" w14:textId="77777777" w:rsidR="000E5A11" w:rsidRPr="00687D1E" w:rsidRDefault="000E5A11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14:paraId="38451D44" w14:textId="77777777" w:rsidR="000E5A11" w:rsidRPr="00E96F86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14:paraId="643393DE" w14:textId="77F72F60" w:rsidR="000E5A11" w:rsidRPr="00ED1971" w:rsidRDefault="000E5A11" w:rsidP="009238F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5A11" w:rsidRPr="00ED1971" w14:paraId="30308FA9" w14:textId="77777777" w:rsidTr="000E5A11">
        <w:tc>
          <w:tcPr>
            <w:tcW w:w="152" w:type="pct"/>
            <w:vAlign w:val="center"/>
          </w:tcPr>
          <w:p w14:paraId="42E94E75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1082" w:type="pct"/>
            <w:vAlign w:val="center"/>
          </w:tcPr>
          <w:p w14:paraId="0B73BC2B" w14:textId="2B6F2FBF" w:rsidR="000E5A11" w:rsidRPr="00ED1971" w:rsidRDefault="000E5A11" w:rsidP="005C5A89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arunki udzielenia wsparcia </w:t>
            </w:r>
          </w:p>
        </w:tc>
        <w:tc>
          <w:tcPr>
            <w:tcW w:w="3766" w:type="pct"/>
            <w:vAlign w:val="center"/>
          </w:tcPr>
          <w:p w14:paraId="7C785A63" w14:textId="11850FB8" w:rsidR="000E5A11" w:rsidRPr="00ED1971" w:rsidRDefault="000E5A11" w:rsidP="009238FC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</w:tr>
    </w:tbl>
    <w:p w14:paraId="52041E6F" w14:textId="77777777" w:rsidR="001A012E" w:rsidRDefault="001A012E" w:rsidP="00ED197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2011"/>
        <w:gridCol w:w="11777"/>
      </w:tblGrid>
      <w:tr w:rsidR="000E5A11" w:rsidRPr="005B55C3" w14:paraId="4C15E6D5" w14:textId="77777777" w:rsidTr="000E5A11">
        <w:tc>
          <w:tcPr>
            <w:tcW w:w="152" w:type="pct"/>
            <w:shd w:val="clear" w:color="auto" w:fill="BDD6EE" w:themeFill="accent1" w:themeFillTint="66"/>
          </w:tcPr>
          <w:p w14:paraId="29083A9C" w14:textId="77777777" w:rsidR="000E5A11" w:rsidRPr="005B55C3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07" w:type="pct"/>
            <w:shd w:val="clear" w:color="auto" w:fill="BDD6EE" w:themeFill="accent1" w:themeFillTint="66"/>
          </w:tcPr>
          <w:p w14:paraId="3BBD37E9" w14:textId="77777777" w:rsidR="000E5A11" w:rsidRPr="005B55C3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4141" w:type="pct"/>
            <w:shd w:val="clear" w:color="auto" w:fill="BDD6EE" w:themeFill="accent1" w:themeFillTint="66"/>
          </w:tcPr>
          <w:p w14:paraId="317E0F18" w14:textId="4CEB77B2" w:rsidR="000E5A11" w:rsidRPr="005B55C3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FF7F10" w:rsidRPr="005B55C3" w14:paraId="20DE654B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7F454E6B" w14:textId="77777777"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0E5A11" w:rsidRPr="005B55C3" w14:paraId="102F93BD" w14:textId="77777777" w:rsidTr="000E5A11">
        <w:tc>
          <w:tcPr>
            <w:tcW w:w="152" w:type="pct"/>
            <w:vAlign w:val="center"/>
          </w:tcPr>
          <w:p w14:paraId="0EE0C2FE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14:paraId="5FA54E75" w14:textId="77777777" w:rsidR="000E5A11" w:rsidRPr="00ED1971" w:rsidRDefault="000E5A11" w:rsidP="00A7376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4141" w:type="pct"/>
            <w:vAlign w:val="center"/>
          </w:tcPr>
          <w:p w14:paraId="08775113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>
              <w:rPr>
                <w:rFonts w:asciiTheme="majorHAnsi" w:hAnsiTheme="majorHAnsi"/>
                <w:sz w:val="16"/>
                <w:szCs w:val="16"/>
              </w:rPr>
              <w:t>operacji i sposobu jej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15F4D92" w14:textId="005BD8BC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5A11" w:rsidRPr="005B55C3" w14:paraId="3EA5EF6C" w14:textId="77777777" w:rsidTr="000E5A11">
        <w:tc>
          <w:tcPr>
            <w:tcW w:w="152" w:type="pct"/>
            <w:vAlign w:val="center"/>
          </w:tcPr>
          <w:p w14:paraId="0C4367E5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14:paraId="10F57271" w14:textId="77777777" w:rsidR="000E5A11" w:rsidRPr="00ED1971" w:rsidRDefault="000E5A11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4141" w:type="pct"/>
            <w:vAlign w:val="center"/>
          </w:tcPr>
          <w:p w14:paraId="0509A4EE" w14:textId="77777777" w:rsidR="000E5A11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5E08FE26" w14:textId="77777777" w:rsidR="000E5A11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celem(-ami) określonym</w:t>
            </w:r>
            <w:r>
              <w:rPr>
                <w:rFonts w:asciiTheme="majorHAnsi" w:hAnsiTheme="majorHAnsi"/>
                <w:sz w:val="16"/>
                <w:szCs w:val="16"/>
              </w:rPr>
              <w:t>(-nymi) w RPOWP 2014-2020/SZOOP,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 </w:t>
            </w:r>
          </w:p>
          <w:p w14:paraId="169A75CD" w14:textId="1A0AE0C8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>a operacji środkami publicznymi.</w:t>
            </w:r>
          </w:p>
        </w:tc>
      </w:tr>
      <w:tr w:rsidR="000E5A11" w:rsidRPr="005B55C3" w14:paraId="6D807A7D" w14:textId="77777777" w:rsidTr="000E5A11">
        <w:tc>
          <w:tcPr>
            <w:tcW w:w="152" w:type="pct"/>
            <w:vAlign w:val="center"/>
          </w:tcPr>
          <w:p w14:paraId="7EDEDF2E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14:paraId="4724E13F" w14:textId="77777777" w:rsidR="000E5A11" w:rsidRPr="00ED1971" w:rsidRDefault="000E5A11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4141" w:type="pct"/>
            <w:vAlign w:val="center"/>
          </w:tcPr>
          <w:p w14:paraId="730570C1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 w ramach działania/konkursu.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2C3A250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163696D4" w14:textId="77777777" w:rsidR="000E5A11" w:rsidRDefault="000E5A11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są niezbędne do realizacji celów operacji.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7450C98" w14:textId="77777777" w:rsidR="000E5A11" w:rsidRDefault="000E5A11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nie jest 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współfinansowan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funduszy strukturalnych, Funduszu Spójności lub jakiegokolwiek innego unijnego instrumentu finansowego</w:t>
            </w:r>
            <w:r>
              <w:rPr>
                <w:rFonts w:asciiTheme="majorHAnsi" w:hAnsiTheme="majorHAnsi"/>
                <w:sz w:val="16"/>
                <w:szCs w:val="16"/>
              </w:rPr>
              <w:t>- nie zachodzi podwójne finansowanie operacji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5C9C2691" w14:textId="3F010B4B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Planowany zakres i warunki stosowania cross-financ</w:t>
            </w:r>
            <w:r>
              <w:rPr>
                <w:rFonts w:asciiTheme="majorHAnsi" w:hAnsiTheme="majorHAnsi"/>
                <w:sz w:val="16"/>
                <w:szCs w:val="16"/>
              </w:rPr>
              <w:t>ingu są zgodne z zapisami SZOOP (jeśli dotyczy).</w:t>
            </w:r>
          </w:p>
        </w:tc>
      </w:tr>
      <w:tr w:rsidR="000E5A11" w:rsidRPr="005B55C3" w14:paraId="686E235A" w14:textId="77777777" w:rsidTr="000E5A11">
        <w:tc>
          <w:tcPr>
            <w:tcW w:w="152" w:type="pct"/>
            <w:vAlign w:val="center"/>
          </w:tcPr>
          <w:p w14:paraId="74E80A3D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14:paraId="04DDB7AE" w14:textId="77777777" w:rsidR="000E5A11" w:rsidRPr="00ED1971" w:rsidRDefault="000E5A11" w:rsidP="007B0DD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4141" w:type="pct"/>
            <w:vAlign w:val="center"/>
          </w:tcPr>
          <w:p w14:paraId="763AA7DA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decyzje OOŚ,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operacji, a w przypadku braku konieczności przedkładania przedmiotowych dokumentów na etapie aplikowania uprawdopodobnił ich uzyskanie ).</w:t>
            </w:r>
          </w:p>
          <w:p w14:paraId="43465FFD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Harmonogram realizacji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6EF6122" w14:textId="0EE0F85E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5A11" w:rsidRPr="005B55C3" w14:paraId="60DAF655" w14:textId="77777777" w:rsidTr="000E5A11">
        <w:tc>
          <w:tcPr>
            <w:tcW w:w="152" w:type="pct"/>
            <w:vAlign w:val="center"/>
          </w:tcPr>
          <w:p w14:paraId="644F10E7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14:paraId="48486C9F" w14:textId="77777777" w:rsidR="000E5A11" w:rsidRPr="00ED1971" w:rsidRDefault="000E5A11" w:rsidP="005B55C3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4141" w:type="pct"/>
            <w:vAlign w:val="center"/>
          </w:tcPr>
          <w:p w14:paraId="028FF89D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rognozy finansowe 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68414F49" w14:textId="77777777" w:rsidR="000E5A11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i uzasadniono przyjęte wielkości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95D7194" w14:textId="03F25A70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</w:tc>
      </w:tr>
      <w:tr w:rsidR="000E5A11" w:rsidRPr="005B55C3" w14:paraId="1DC09CDB" w14:textId="77777777" w:rsidTr="000E5A11">
        <w:tc>
          <w:tcPr>
            <w:tcW w:w="152" w:type="pct"/>
            <w:vAlign w:val="center"/>
          </w:tcPr>
          <w:p w14:paraId="4B29043A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14:paraId="7F940DBE" w14:textId="77777777" w:rsidR="000E5A11" w:rsidRPr="00ED1971" w:rsidRDefault="000E5A11" w:rsidP="00687D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4141" w:type="pct"/>
            <w:vAlign w:val="center"/>
          </w:tcPr>
          <w:p w14:paraId="03429B5B" w14:textId="77777777" w:rsidR="000E5A11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uwiarygodnił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utrzymani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06484661" w14:textId="2D4E92F4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>
              <w:rPr>
                <w:rFonts w:asciiTheme="majorHAnsi" w:hAnsiTheme="majorHAnsi"/>
                <w:sz w:val="16"/>
                <w:szCs w:val="16"/>
              </w:rPr>
              <w:t>operacja nie będzie poddana znaczącym modyfikacjom.</w:t>
            </w:r>
          </w:p>
        </w:tc>
      </w:tr>
      <w:tr w:rsidR="000E5A11" w:rsidRPr="005B55C3" w14:paraId="154D46D8" w14:textId="77777777" w:rsidTr="000E5A11">
        <w:tc>
          <w:tcPr>
            <w:tcW w:w="152" w:type="pct"/>
            <w:vAlign w:val="center"/>
          </w:tcPr>
          <w:p w14:paraId="014E3815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14:paraId="30CA2BC9" w14:textId="77777777" w:rsidR="000E5A11" w:rsidRPr="00ED1971" w:rsidRDefault="000E5A11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 </w:t>
            </w:r>
          </w:p>
        </w:tc>
        <w:tc>
          <w:tcPr>
            <w:tcW w:w="4141" w:type="pct"/>
            <w:vAlign w:val="center"/>
          </w:tcPr>
          <w:p w14:paraId="7F73B755" w14:textId="2E4D2E4A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Wpływ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neutralny lub pozytywny.</w:t>
            </w:r>
          </w:p>
        </w:tc>
      </w:tr>
      <w:tr w:rsidR="000E5A11" w:rsidRPr="005B55C3" w14:paraId="18245422" w14:textId="77777777" w:rsidTr="000E5A11">
        <w:tc>
          <w:tcPr>
            <w:tcW w:w="152" w:type="pct"/>
            <w:vAlign w:val="center"/>
          </w:tcPr>
          <w:p w14:paraId="50A395D3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14:paraId="2EB792D3" w14:textId="70078A21" w:rsidR="000E5A11" w:rsidRPr="00ED1971" w:rsidRDefault="000E5A11" w:rsidP="000C01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Pomoc publiczna </w:t>
            </w:r>
          </w:p>
        </w:tc>
        <w:tc>
          <w:tcPr>
            <w:tcW w:w="4141" w:type="pct"/>
            <w:vAlign w:val="center"/>
          </w:tcPr>
          <w:p w14:paraId="0F079584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Przeprowadzono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ocy publicznej. </w:t>
            </w:r>
          </w:p>
          <w:p w14:paraId="30FFAA4B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Zastosowano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mocą publiczną. </w:t>
            </w:r>
          </w:p>
          <w:p w14:paraId="13CF70BA" w14:textId="5B34C1B5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>
              <w:rPr>
                <w:rFonts w:asciiTheme="majorHAnsi" w:hAnsiTheme="majorHAnsi"/>
                <w:sz w:val="16"/>
                <w:szCs w:val="16"/>
              </w:rPr>
              <w:t>wych i unijnych.).</w:t>
            </w:r>
          </w:p>
        </w:tc>
      </w:tr>
    </w:tbl>
    <w:p w14:paraId="5921AC5D" w14:textId="77777777" w:rsidR="00696D54" w:rsidRDefault="00696D54" w:rsidP="00460BC5">
      <w:pPr>
        <w:spacing w:after="0" w:line="240" w:lineRule="auto"/>
      </w:pPr>
    </w:p>
    <w:p w14:paraId="308F6F65" w14:textId="77777777" w:rsidR="000E5A11" w:rsidRDefault="000E5A11" w:rsidP="00460BC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196C5BB" w14:textId="77777777" w:rsidR="00D84924" w:rsidRDefault="00D84924" w:rsidP="00281F5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63"/>
        <w:gridCol w:w="10725"/>
      </w:tblGrid>
      <w:tr w:rsidR="000E5A11" w:rsidRPr="005B55C3" w14:paraId="31AFF882" w14:textId="77777777" w:rsidTr="000E5A11">
        <w:tc>
          <w:tcPr>
            <w:tcW w:w="152" w:type="pct"/>
            <w:shd w:val="clear" w:color="auto" w:fill="BDD6EE" w:themeFill="accent1" w:themeFillTint="66"/>
          </w:tcPr>
          <w:p w14:paraId="002C5B0C" w14:textId="77777777" w:rsidR="000E5A11" w:rsidRPr="005B55C3" w:rsidRDefault="000E5A11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77" w:type="pct"/>
            <w:shd w:val="clear" w:color="auto" w:fill="BDD6EE" w:themeFill="accent1" w:themeFillTint="66"/>
          </w:tcPr>
          <w:p w14:paraId="40AD931B" w14:textId="77777777" w:rsidR="000E5A11" w:rsidRPr="005B55C3" w:rsidRDefault="000E5A11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71" w:type="pct"/>
            <w:shd w:val="clear" w:color="auto" w:fill="BDD6EE" w:themeFill="accent1" w:themeFillTint="66"/>
          </w:tcPr>
          <w:p w14:paraId="0DE5530E" w14:textId="0693E820" w:rsidR="000E5A11" w:rsidRPr="005B55C3" w:rsidRDefault="000E5A11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</w:tr>
      <w:tr w:rsidR="00696D54" w:rsidRPr="005B55C3" w14:paraId="366365B9" w14:textId="77777777" w:rsidTr="007B0DD1">
        <w:tc>
          <w:tcPr>
            <w:tcW w:w="5000" w:type="pct"/>
            <w:gridSpan w:val="3"/>
            <w:shd w:val="clear" w:color="auto" w:fill="323E4F" w:themeFill="text2" w:themeFillShade="BF"/>
          </w:tcPr>
          <w:p w14:paraId="46DD6473" w14:textId="77777777" w:rsidR="00696D54" w:rsidRPr="005B55C3" w:rsidRDefault="00696D54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SPECYFICZNE – TYP nr 5 (Ochrona bioróżnorodności i klimatu)</w:t>
            </w:r>
          </w:p>
        </w:tc>
      </w:tr>
      <w:tr w:rsidR="000E5A11" w:rsidRPr="005B55C3" w14:paraId="6B932D24" w14:textId="77777777" w:rsidTr="000E5A11">
        <w:tc>
          <w:tcPr>
            <w:tcW w:w="152" w:type="pct"/>
            <w:vAlign w:val="center"/>
          </w:tcPr>
          <w:p w14:paraId="1E422ACC" w14:textId="77777777" w:rsidR="000E5A11" w:rsidRPr="005B55C3" w:rsidRDefault="000E5A11" w:rsidP="00696D5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77" w:type="pct"/>
            <w:vAlign w:val="center"/>
          </w:tcPr>
          <w:p w14:paraId="6B709D9D" w14:textId="4C53991D" w:rsidR="000E5A11" w:rsidRPr="00696D54" w:rsidRDefault="000E5A11" w:rsidP="007F1B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Wpływ operacji na łagodzenie skutków zmian klimatu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71" w:type="pct"/>
            <w:vAlign w:val="center"/>
          </w:tcPr>
          <w:p w14:paraId="01105B82" w14:textId="1F7592E9" w:rsidR="000E5A11" w:rsidRPr="005B55C3" w:rsidRDefault="000E5A11" w:rsidP="000E5A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Uzasadniono wpływ inwestycji na łagodzenie skutków zmiany klimatu.</w:t>
            </w:r>
          </w:p>
        </w:tc>
      </w:tr>
      <w:tr w:rsidR="000E5A11" w:rsidRPr="005B55C3" w14:paraId="394111D4" w14:textId="77777777" w:rsidTr="000E5A11">
        <w:tc>
          <w:tcPr>
            <w:tcW w:w="152" w:type="pct"/>
            <w:vAlign w:val="center"/>
          </w:tcPr>
          <w:p w14:paraId="0837B0A6" w14:textId="77777777" w:rsidR="000E5A11" w:rsidRPr="005B55C3" w:rsidRDefault="000E5A11" w:rsidP="00696D5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77" w:type="pct"/>
            <w:vAlign w:val="center"/>
          </w:tcPr>
          <w:p w14:paraId="5B8084FA" w14:textId="3E25DB15" w:rsidR="000E5A11" w:rsidRPr="00696D54" w:rsidRDefault="000E5A11" w:rsidP="007F1B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Upowszechnianie edukacji ekologicznej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71" w:type="pct"/>
            <w:vAlign w:val="center"/>
          </w:tcPr>
          <w:p w14:paraId="2DA54B28" w14:textId="31E2538E" w:rsidR="000E5A11" w:rsidRPr="005B55C3" w:rsidRDefault="000E5A11" w:rsidP="000E5A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 przypadku tworzonej infrastruktury przewidziano działania dot. promowania</w:t>
            </w:r>
            <w:r w:rsidRPr="003A3061">
              <w:rPr>
                <w:rFonts w:asciiTheme="majorHAnsi" w:hAnsiTheme="majorHAnsi"/>
                <w:sz w:val="16"/>
                <w:szCs w:val="16"/>
              </w:rPr>
              <w:t xml:space="preserve"> ochrony różnorodności biologicznej i przyrodniczej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(wraz z działaniami z zakresu edukacji ekologicznej).</w:t>
            </w:r>
          </w:p>
        </w:tc>
      </w:tr>
      <w:tr w:rsidR="000E5A11" w:rsidRPr="005B55C3" w14:paraId="3FCB04E1" w14:textId="77777777" w:rsidTr="000E5A11">
        <w:tc>
          <w:tcPr>
            <w:tcW w:w="152" w:type="pct"/>
            <w:vAlign w:val="center"/>
          </w:tcPr>
          <w:p w14:paraId="1055B2C2" w14:textId="77777777" w:rsidR="000E5A11" w:rsidRPr="005B55C3" w:rsidRDefault="000E5A11" w:rsidP="00696D5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077" w:type="pct"/>
            <w:vAlign w:val="center"/>
          </w:tcPr>
          <w:p w14:paraId="42B76D8E" w14:textId="77777777" w:rsidR="000E5A11" w:rsidRPr="00696D54" w:rsidRDefault="000E5A11" w:rsidP="00696D5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Zgodność działań realizowanych na obszarze NATURA 2000 z PAF</w:t>
            </w:r>
          </w:p>
        </w:tc>
        <w:tc>
          <w:tcPr>
            <w:tcW w:w="3771" w:type="pct"/>
            <w:vAlign w:val="center"/>
          </w:tcPr>
          <w:p w14:paraId="27C15AF4" w14:textId="6FEE8743" w:rsidR="000E5A11" w:rsidRPr="005B55C3" w:rsidRDefault="000E5A11" w:rsidP="000E5A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Działania realizowane na obszarze NATURA 2000 będą zgodne z wymogami Priorytetowych Ram Działań dla sieci Natura 2000 na Wieloletni Program Finansowania UE w latach 2014-2020 (PAF).</w:t>
            </w:r>
          </w:p>
        </w:tc>
      </w:tr>
      <w:tr w:rsidR="000E5A11" w:rsidRPr="005B55C3" w14:paraId="1615535A" w14:textId="77777777" w:rsidTr="000E5A11">
        <w:tc>
          <w:tcPr>
            <w:tcW w:w="152" w:type="pct"/>
            <w:vAlign w:val="center"/>
          </w:tcPr>
          <w:p w14:paraId="6A86F517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77" w:type="pct"/>
            <w:vAlign w:val="center"/>
          </w:tcPr>
          <w:p w14:paraId="56756CE3" w14:textId="77777777" w:rsidR="000E5A11" w:rsidRPr="00696D54" w:rsidRDefault="000E5A11" w:rsidP="007B0D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Wykorzystanie potencjału lokalnych obszarów cennych przyrodniczo</w:t>
            </w:r>
          </w:p>
        </w:tc>
        <w:tc>
          <w:tcPr>
            <w:tcW w:w="3771" w:type="pct"/>
            <w:vAlign w:val="center"/>
          </w:tcPr>
          <w:p w14:paraId="1A930AE2" w14:textId="1ED95CAB" w:rsidR="000E5A11" w:rsidRPr="005B55C3" w:rsidRDefault="000E5A11" w:rsidP="00BC5C0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Realizacja inwestycji ma na celu ekonomiczne wykorzystanie lokalnych zasobów przyrodniczych takich</w:t>
            </w:r>
            <w:r w:rsidRPr="003A3061">
              <w:rPr>
                <w:rFonts w:asciiTheme="majorHAnsi" w:hAnsiTheme="majorHAnsi"/>
                <w:sz w:val="16"/>
                <w:szCs w:val="16"/>
              </w:rPr>
              <w:t xml:space="preserve"> jak tereny wypoczynkowe, ścieżki dydaktyczne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itp.</w:t>
            </w:r>
          </w:p>
        </w:tc>
      </w:tr>
    </w:tbl>
    <w:p w14:paraId="4B2B4F9A" w14:textId="77777777" w:rsidR="00696D54" w:rsidRDefault="00696D54" w:rsidP="00281F51">
      <w:pPr>
        <w:pStyle w:val="Bezodstpw"/>
      </w:pPr>
    </w:p>
    <w:sectPr w:rsidR="00696D54" w:rsidSect="00A038EB">
      <w:footerReference w:type="default" r:id="rId8"/>
      <w:headerReference w:type="first" r:id="rId9"/>
      <w:footerReference w:type="first" r:id="rId10"/>
      <w:footnotePr>
        <w:numStart w:val="127"/>
      </w:footnotePr>
      <w:pgSz w:w="16838" w:h="11906" w:orient="landscape"/>
      <w:pgMar w:top="1417" w:right="1417" w:bottom="1417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F6CEF" w14:textId="77777777" w:rsidR="006663A3" w:rsidRDefault="006663A3" w:rsidP="00E96F86">
      <w:pPr>
        <w:spacing w:after="0" w:line="240" w:lineRule="auto"/>
      </w:pPr>
      <w:r>
        <w:separator/>
      </w:r>
    </w:p>
  </w:endnote>
  <w:endnote w:type="continuationSeparator" w:id="0">
    <w:p w14:paraId="3E85C28E" w14:textId="77777777" w:rsidR="006663A3" w:rsidRDefault="006663A3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D8A72" w14:textId="623B3300" w:rsidR="009220C8" w:rsidRPr="004B3470" w:rsidRDefault="009220C8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6E42DD">
      <w:rPr>
        <w:rFonts w:ascii="Times New Roman" w:hAnsi="Times New Roman"/>
        <w:noProof/>
        <w:sz w:val="16"/>
      </w:rPr>
      <w:t>2</w:t>
    </w:r>
    <w:r w:rsidRPr="004B3470">
      <w:rPr>
        <w:rFonts w:ascii="Times New Roman" w:hAnsi="Times New Roman"/>
        <w:sz w:val="16"/>
      </w:rPr>
      <w:fldChar w:fldCharType="end"/>
    </w:r>
  </w:p>
  <w:p w14:paraId="54C5130D" w14:textId="77777777" w:rsidR="009220C8" w:rsidRDefault="00922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489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AF357F" w14:textId="2D091C7D" w:rsidR="009220C8" w:rsidRPr="003825E2" w:rsidRDefault="009220C8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6E42DD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14:paraId="153CEFF0" w14:textId="77777777" w:rsidR="009220C8" w:rsidRDefault="00922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268E5" w14:textId="77777777" w:rsidR="006663A3" w:rsidRDefault="006663A3" w:rsidP="00E96F86">
      <w:pPr>
        <w:spacing w:after="0" w:line="240" w:lineRule="auto"/>
      </w:pPr>
      <w:r>
        <w:separator/>
      </w:r>
    </w:p>
  </w:footnote>
  <w:footnote w:type="continuationSeparator" w:id="0">
    <w:p w14:paraId="42B4A8CE" w14:textId="77777777" w:rsidR="006663A3" w:rsidRDefault="006663A3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0349" w14:textId="077A20AD" w:rsidR="009220C8" w:rsidRPr="001B281E" w:rsidRDefault="009220C8" w:rsidP="003F77A7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 wp14:anchorId="4A97A0DE" wp14:editId="740B2C10">
          <wp:extent cx="6583680" cy="586800"/>
          <wp:effectExtent l="0" t="0" r="7620" b="3810"/>
          <wp:docPr id="2" name="Obraz 2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 w15:restartNumberingAfterBreak="0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numStart w:val="12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D7A79"/>
    <w:rsid w:val="00014385"/>
    <w:rsid w:val="000218EC"/>
    <w:rsid w:val="00027D67"/>
    <w:rsid w:val="00027D95"/>
    <w:rsid w:val="00034F7C"/>
    <w:rsid w:val="00035F4E"/>
    <w:rsid w:val="00041C3B"/>
    <w:rsid w:val="00071EDF"/>
    <w:rsid w:val="000741AE"/>
    <w:rsid w:val="00085A67"/>
    <w:rsid w:val="00093585"/>
    <w:rsid w:val="000B2520"/>
    <w:rsid w:val="000C01FD"/>
    <w:rsid w:val="000C1549"/>
    <w:rsid w:val="000D7ABF"/>
    <w:rsid w:val="000E5A11"/>
    <w:rsid w:val="00110C82"/>
    <w:rsid w:val="001162F2"/>
    <w:rsid w:val="001211E3"/>
    <w:rsid w:val="00125C7A"/>
    <w:rsid w:val="00135FAF"/>
    <w:rsid w:val="00141980"/>
    <w:rsid w:val="00151E26"/>
    <w:rsid w:val="00155107"/>
    <w:rsid w:val="0017145A"/>
    <w:rsid w:val="00180E0A"/>
    <w:rsid w:val="001A012E"/>
    <w:rsid w:val="001A26B3"/>
    <w:rsid w:val="001A453E"/>
    <w:rsid w:val="001B7905"/>
    <w:rsid w:val="001D3981"/>
    <w:rsid w:val="001D556D"/>
    <w:rsid w:val="001D74AB"/>
    <w:rsid w:val="001F1D31"/>
    <w:rsid w:val="002106AE"/>
    <w:rsid w:val="00214D59"/>
    <w:rsid w:val="00224DF8"/>
    <w:rsid w:val="002359E0"/>
    <w:rsid w:val="0024690E"/>
    <w:rsid w:val="0026170A"/>
    <w:rsid w:val="00263B18"/>
    <w:rsid w:val="00280413"/>
    <w:rsid w:val="00281F51"/>
    <w:rsid w:val="00284B55"/>
    <w:rsid w:val="002A5AE3"/>
    <w:rsid w:val="002A7C25"/>
    <w:rsid w:val="002B42FD"/>
    <w:rsid w:val="002D2FB0"/>
    <w:rsid w:val="002D7A79"/>
    <w:rsid w:val="002E26CD"/>
    <w:rsid w:val="002E4E06"/>
    <w:rsid w:val="002F00BA"/>
    <w:rsid w:val="00325555"/>
    <w:rsid w:val="00337BC2"/>
    <w:rsid w:val="00362289"/>
    <w:rsid w:val="003711AD"/>
    <w:rsid w:val="003751AF"/>
    <w:rsid w:val="00382003"/>
    <w:rsid w:val="003825E2"/>
    <w:rsid w:val="003915FF"/>
    <w:rsid w:val="0039438A"/>
    <w:rsid w:val="003B0C84"/>
    <w:rsid w:val="003B2BA8"/>
    <w:rsid w:val="003D1C45"/>
    <w:rsid w:val="003D245E"/>
    <w:rsid w:val="003E1CCC"/>
    <w:rsid w:val="003F03FF"/>
    <w:rsid w:val="003F77A7"/>
    <w:rsid w:val="004075E8"/>
    <w:rsid w:val="00407DBE"/>
    <w:rsid w:val="00413C72"/>
    <w:rsid w:val="00424AF8"/>
    <w:rsid w:val="00460BC5"/>
    <w:rsid w:val="00475286"/>
    <w:rsid w:val="0047660A"/>
    <w:rsid w:val="004A0267"/>
    <w:rsid w:val="004A2A99"/>
    <w:rsid w:val="004A3164"/>
    <w:rsid w:val="004C69F8"/>
    <w:rsid w:val="004D44B9"/>
    <w:rsid w:val="004F75A9"/>
    <w:rsid w:val="005035C5"/>
    <w:rsid w:val="00504771"/>
    <w:rsid w:val="00514CB3"/>
    <w:rsid w:val="00527155"/>
    <w:rsid w:val="00531E64"/>
    <w:rsid w:val="00534058"/>
    <w:rsid w:val="00537D53"/>
    <w:rsid w:val="00552F13"/>
    <w:rsid w:val="00557750"/>
    <w:rsid w:val="00597FE3"/>
    <w:rsid w:val="005B55C3"/>
    <w:rsid w:val="005C5A89"/>
    <w:rsid w:val="005E2B24"/>
    <w:rsid w:val="005E7CC5"/>
    <w:rsid w:val="00601A20"/>
    <w:rsid w:val="00607A2D"/>
    <w:rsid w:val="0061196D"/>
    <w:rsid w:val="006123BB"/>
    <w:rsid w:val="00624AEC"/>
    <w:rsid w:val="006266FE"/>
    <w:rsid w:val="00652609"/>
    <w:rsid w:val="006663A3"/>
    <w:rsid w:val="006777C3"/>
    <w:rsid w:val="00686A4D"/>
    <w:rsid w:val="00687D1E"/>
    <w:rsid w:val="00696D54"/>
    <w:rsid w:val="006972A8"/>
    <w:rsid w:val="006B3468"/>
    <w:rsid w:val="006C477E"/>
    <w:rsid w:val="006D0A06"/>
    <w:rsid w:val="006D5447"/>
    <w:rsid w:val="006E04FD"/>
    <w:rsid w:val="006E42DD"/>
    <w:rsid w:val="006E4437"/>
    <w:rsid w:val="006F79EB"/>
    <w:rsid w:val="00725C23"/>
    <w:rsid w:val="00742A5B"/>
    <w:rsid w:val="0074516E"/>
    <w:rsid w:val="00751AA5"/>
    <w:rsid w:val="00753757"/>
    <w:rsid w:val="00782FDF"/>
    <w:rsid w:val="007A45C6"/>
    <w:rsid w:val="007B0DD1"/>
    <w:rsid w:val="007B1122"/>
    <w:rsid w:val="007B2216"/>
    <w:rsid w:val="007C2E97"/>
    <w:rsid w:val="007C4385"/>
    <w:rsid w:val="007F1B5E"/>
    <w:rsid w:val="007F35B8"/>
    <w:rsid w:val="00823CF8"/>
    <w:rsid w:val="0082759E"/>
    <w:rsid w:val="00836B0D"/>
    <w:rsid w:val="0084060A"/>
    <w:rsid w:val="008432C4"/>
    <w:rsid w:val="00862B02"/>
    <w:rsid w:val="00867CAA"/>
    <w:rsid w:val="00887433"/>
    <w:rsid w:val="008B5F18"/>
    <w:rsid w:val="008C3864"/>
    <w:rsid w:val="008D04EA"/>
    <w:rsid w:val="008F373C"/>
    <w:rsid w:val="008F4110"/>
    <w:rsid w:val="008F44A2"/>
    <w:rsid w:val="0090277F"/>
    <w:rsid w:val="00914229"/>
    <w:rsid w:val="009220C8"/>
    <w:rsid w:val="009238FC"/>
    <w:rsid w:val="009252BF"/>
    <w:rsid w:val="009311C7"/>
    <w:rsid w:val="00937DEC"/>
    <w:rsid w:val="00956743"/>
    <w:rsid w:val="00970207"/>
    <w:rsid w:val="00971F1A"/>
    <w:rsid w:val="009B4FE9"/>
    <w:rsid w:val="009C5332"/>
    <w:rsid w:val="009E7185"/>
    <w:rsid w:val="00A038EB"/>
    <w:rsid w:val="00A06551"/>
    <w:rsid w:val="00A166BA"/>
    <w:rsid w:val="00A2093E"/>
    <w:rsid w:val="00A20E26"/>
    <w:rsid w:val="00A23FB8"/>
    <w:rsid w:val="00A3069F"/>
    <w:rsid w:val="00A42BC8"/>
    <w:rsid w:val="00A51089"/>
    <w:rsid w:val="00A705C2"/>
    <w:rsid w:val="00A713DC"/>
    <w:rsid w:val="00A7376C"/>
    <w:rsid w:val="00A9178F"/>
    <w:rsid w:val="00AC5395"/>
    <w:rsid w:val="00AC763D"/>
    <w:rsid w:val="00AD5FDF"/>
    <w:rsid w:val="00AD7FFE"/>
    <w:rsid w:val="00AE16CD"/>
    <w:rsid w:val="00AF0CDC"/>
    <w:rsid w:val="00AF28CB"/>
    <w:rsid w:val="00AF5EAB"/>
    <w:rsid w:val="00B01AF8"/>
    <w:rsid w:val="00B01FF6"/>
    <w:rsid w:val="00B071A4"/>
    <w:rsid w:val="00B14F20"/>
    <w:rsid w:val="00B220C8"/>
    <w:rsid w:val="00B30CF8"/>
    <w:rsid w:val="00B35C8F"/>
    <w:rsid w:val="00B428E7"/>
    <w:rsid w:val="00B46794"/>
    <w:rsid w:val="00B545B0"/>
    <w:rsid w:val="00B7441B"/>
    <w:rsid w:val="00B829E0"/>
    <w:rsid w:val="00B930C7"/>
    <w:rsid w:val="00B96E8F"/>
    <w:rsid w:val="00BA08CC"/>
    <w:rsid w:val="00BA162E"/>
    <w:rsid w:val="00BA3AB1"/>
    <w:rsid w:val="00BB0DF3"/>
    <w:rsid w:val="00BB0FDC"/>
    <w:rsid w:val="00BB44D9"/>
    <w:rsid w:val="00BB59D9"/>
    <w:rsid w:val="00BB66E9"/>
    <w:rsid w:val="00BC5C0F"/>
    <w:rsid w:val="00BD1A7E"/>
    <w:rsid w:val="00BE08D0"/>
    <w:rsid w:val="00BF2991"/>
    <w:rsid w:val="00BF3507"/>
    <w:rsid w:val="00BF3ABF"/>
    <w:rsid w:val="00BF7466"/>
    <w:rsid w:val="00C2039A"/>
    <w:rsid w:val="00C333B4"/>
    <w:rsid w:val="00C52DDD"/>
    <w:rsid w:val="00C56B44"/>
    <w:rsid w:val="00CC02FD"/>
    <w:rsid w:val="00CC7520"/>
    <w:rsid w:val="00CE04CB"/>
    <w:rsid w:val="00CE21B8"/>
    <w:rsid w:val="00CE5E8A"/>
    <w:rsid w:val="00CF1424"/>
    <w:rsid w:val="00CF5CF8"/>
    <w:rsid w:val="00CF5EF4"/>
    <w:rsid w:val="00D05687"/>
    <w:rsid w:val="00D13E01"/>
    <w:rsid w:val="00D2560E"/>
    <w:rsid w:val="00D32601"/>
    <w:rsid w:val="00D33A05"/>
    <w:rsid w:val="00D538F9"/>
    <w:rsid w:val="00D5490E"/>
    <w:rsid w:val="00D70752"/>
    <w:rsid w:val="00D84924"/>
    <w:rsid w:val="00DA1A1F"/>
    <w:rsid w:val="00DD7D1B"/>
    <w:rsid w:val="00DF5DB9"/>
    <w:rsid w:val="00DF6041"/>
    <w:rsid w:val="00E24973"/>
    <w:rsid w:val="00E24EEB"/>
    <w:rsid w:val="00E30445"/>
    <w:rsid w:val="00E64D5E"/>
    <w:rsid w:val="00E65648"/>
    <w:rsid w:val="00E73064"/>
    <w:rsid w:val="00E81593"/>
    <w:rsid w:val="00E859A4"/>
    <w:rsid w:val="00E87365"/>
    <w:rsid w:val="00E87615"/>
    <w:rsid w:val="00E90DF1"/>
    <w:rsid w:val="00E92BD8"/>
    <w:rsid w:val="00E96F86"/>
    <w:rsid w:val="00EB7E2D"/>
    <w:rsid w:val="00ED1971"/>
    <w:rsid w:val="00ED31AB"/>
    <w:rsid w:val="00ED71AC"/>
    <w:rsid w:val="00EE33C2"/>
    <w:rsid w:val="00EE37C8"/>
    <w:rsid w:val="00EF40F4"/>
    <w:rsid w:val="00EF423F"/>
    <w:rsid w:val="00F02D0C"/>
    <w:rsid w:val="00F061F4"/>
    <w:rsid w:val="00F11584"/>
    <w:rsid w:val="00F13E60"/>
    <w:rsid w:val="00F237C7"/>
    <w:rsid w:val="00F30011"/>
    <w:rsid w:val="00F4172B"/>
    <w:rsid w:val="00F426B3"/>
    <w:rsid w:val="00F67F6C"/>
    <w:rsid w:val="00F8381C"/>
    <w:rsid w:val="00F90BF5"/>
    <w:rsid w:val="00F96896"/>
    <w:rsid w:val="00FA7C1E"/>
    <w:rsid w:val="00FB2EA6"/>
    <w:rsid w:val="00FC049D"/>
    <w:rsid w:val="00FD2992"/>
    <w:rsid w:val="00FD5B6D"/>
    <w:rsid w:val="00FF3C1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D1F24"/>
  <w15:docId w15:val="{ECF5DE2C-D8C6-4C67-9B06-4977727E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6FC3-1DB3-4DFA-879C-895F945E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bojarzynskamarzena</cp:lastModifiedBy>
  <cp:revision>3</cp:revision>
  <cp:lastPrinted>2017-04-24T07:03:00Z</cp:lastPrinted>
  <dcterms:created xsi:type="dcterms:W3CDTF">2017-06-05T09:10:00Z</dcterms:created>
  <dcterms:modified xsi:type="dcterms:W3CDTF">2017-06-08T09:30:00Z</dcterms:modified>
</cp:coreProperties>
</file>